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FA0" w:rsidRDefault="00A84FA0" w:rsidP="009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D57D1" w:rsidRPr="009166E6" w:rsidRDefault="00FD57D1" w:rsidP="009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4FA0" w:rsidRPr="009166E6" w:rsidRDefault="00A84FA0" w:rsidP="009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4FA0" w:rsidRPr="009166E6" w:rsidRDefault="00A84FA0" w:rsidP="009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4FA0" w:rsidRPr="009166E6" w:rsidRDefault="00A84FA0" w:rsidP="009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4FA0" w:rsidRPr="009166E6" w:rsidRDefault="00A84FA0" w:rsidP="009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4FA0" w:rsidRPr="009166E6" w:rsidRDefault="00A84FA0" w:rsidP="009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4FA0" w:rsidRPr="009166E6" w:rsidRDefault="00A84FA0" w:rsidP="009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4FA0" w:rsidRPr="009166E6" w:rsidRDefault="00A84FA0" w:rsidP="009166E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166E6">
        <w:rPr>
          <w:rFonts w:ascii="Times New Roman" w:hAnsi="Times New Roman"/>
          <w:b/>
          <w:sz w:val="28"/>
          <w:szCs w:val="28"/>
        </w:rPr>
        <w:t xml:space="preserve">О некоторых вопросах </w:t>
      </w:r>
    </w:p>
    <w:p w:rsidR="00A84FA0" w:rsidRPr="009166E6" w:rsidRDefault="00A84FA0" w:rsidP="009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66E6">
        <w:rPr>
          <w:rFonts w:ascii="Times New Roman" w:hAnsi="Times New Roman"/>
          <w:b/>
          <w:sz w:val="28"/>
          <w:szCs w:val="28"/>
        </w:rPr>
        <w:t>стандартизации</w:t>
      </w:r>
    </w:p>
    <w:p w:rsidR="00A84FA0" w:rsidRPr="009166E6" w:rsidRDefault="00A84FA0" w:rsidP="009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5D7D" w:rsidRPr="009166E6" w:rsidRDefault="001A5D7D" w:rsidP="009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166E6">
        <w:rPr>
          <w:rFonts w:ascii="Times New Roman" w:hAnsi="Times New Roman"/>
          <w:sz w:val="28"/>
          <w:szCs w:val="28"/>
        </w:rPr>
        <w:t xml:space="preserve">В соответствии с пунктом 25, 26, 40, 41 Правил разработки, согласования, экспертизы, утверждения, регистрации, учета, изменения, пересмотра, отмены </w:t>
      </w:r>
      <w:r w:rsidRPr="009166E6">
        <w:rPr>
          <w:rFonts w:ascii="Times New Roman" w:hAnsi="Times New Roman"/>
          <w:sz w:val="28"/>
          <w:szCs w:val="28"/>
        </w:rPr>
        <w:br/>
        <w:t xml:space="preserve">и введения в действие национальных стандартов (за исключением </w:t>
      </w:r>
      <w:r w:rsidRPr="009166E6">
        <w:rPr>
          <w:rFonts w:ascii="Times New Roman" w:hAnsi="Times New Roman"/>
          <w:sz w:val="28"/>
          <w:szCs w:val="28"/>
        </w:rPr>
        <w:br/>
        <w:t xml:space="preserve">военных национальных стандартов), национальных классификаторов </w:t>
      </w:r>
      <w:r w:rsidRPr="009166E6">
        <w:rPr>
          <w:rFonts w:ascii="Times New Roman" w:hAnsi="Times New Roman"/>
          <w:sz w:val="28"/>
          <w:szCs w:val="28"/>
        </w:rPr>
        <w:br/>
        <w:t xml:space="preserve">технико-экономической информации и рекомендаций по стандартизации, утвержденных приказом Министра по инвестициям и развитию Республики Казахстан от 26 декабря 2018 года № 918, и на основании Протокола </w:t>
      </w:r>
      <w:r w:rsidRPr="009166E6">
        <w:rPr>
          <w:rFonts w:ascii="Times New Roman" w:hAnsi="Times New Roman"/>
          <w:sz w:val="28"/>
          <w:szCs w:val="28"/>
        </w:rPr>
        <w:br/>
        <w:t>научно-технической комиссии в сфере</w:t>
      </w:r>
      <w:proofErr w:type="gramEnd"/>
      <w:r w:rsidRPr="009166E6">
        <w:rPr>
          <w:rFonts w:ascii="Times New Roman" w:hAnsi="Times New Roman"/>
          <w:sz w:val="28"/>
          <w:szCs w:val="28"/>
        </w:rPr>
        <w:t xml:space="preserve"> стандартизации Комитета технического регулирования и метрологии Министерства торговли и интеграции Республики Казахстан от </w:t>
      </w:r>
      <w:r w:rsidR="009166E6" w:rsidRPr="009166E6">
        <w:rPr>
          <w:rFonts w:ascii="Times New Roman" w:hAnsi="Times New Roman"/>
          <w:sz w:val="28"/>
          <w:szCs w:val="28"/>
          <w:lang w:val="kk-KZ"/>
        </w:rPr>
        <w:t>9</w:t>
      </w:r>
      <w:r w:rsidRPr="009166E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166E6">
        <w:rPr>
          <w:rFonts w:ascii="Times New Roman" w:hAnsi="Times New Roman"/>
          <w:sz w:val="28"/>
          <w:szCs w:val="28"/>
        </w:rPr>
        <w:t>декабря 2019 года № 3</w:t>
      </w:r>
      <w:r w:rsidR="009166E6" w:rsidRPr="009166E6">
        <w:rPr>
          <w:rFonts w:ascii="Times New Roman" w:hAnsi="Times New Roman"/>
          <w:sz w:val="28"/>
          <w:szCs w:val="28"/>
          <w:lang w:val="kk-KZ"/>
        </w:rPr>
        <w:t>5</w:t>
      </w:r>
      <w:r w:rsidRPr="009166E6">
        <w:rPr>
          <w:rFonts w:ascii="Times New Roman" w:hAnsi="Times New Roman"/>
          <w:sz w:val="28"/>
          <w:szCs w:val="28"/>
        </w:rPr>
        <w:t xml:space="preserve">, </w:t>
      </w:r>
      <w:r w:rsidRPr="009166E6">
        <w:rPr>
          <w:rFonts w:ascii="Times New Roman" w:hAnsi="Times New Roman"/>
          <w:b/>
          <w:sz w:val="28"/>
          <w:szCs w:val="28"/>
        </w:rPr>
        <w:t>ПРИКАЗЫВАЮ</w:t>
      </w:r>
      <w:r w:rsidRPr="009166E6">
        <w:rPr>
          <w:rFonts w:ascii="Times New Roman" w:hAnsi="Times New Roman"/>
          <w:sz w:val="28"/>
          <w:szCs w:val="28"/>
        </w:rPr>
        <w:t>:</w:t>
      </w:r>
    </w:p>
    <w:p w:rsidR="007651A9" w:rsidRPr="009166E6" w:rsidRDefault="00FE20CE" w:rsidP="00E222B5">
      <w:pPr>
        <w:pStyle w:val="a3"/>
        <w:numPr>
          <w:ilvl w:val="0"/>
          <w:numId w:val="6"/>
        </w:numPr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66E6">
        <w:rPr>
          <w:rFonts w:ascii="Times New Roman" w:hAnsi="Times New Roman"/>
          <w:sz w:val="28"/>
          <w:szCs w:val="28"/>
        </w:rPr>
        <w:t xml:space="preserve">Утвердить </w:t>
      </w:r>
      <w:r w:rsidR="00DE0F25" w:rsidRPr="009166E6">
        <w:rPr>
          <w:rFonts w:ascii="Times New Roman" w:hAnsi="Times New Roman"/>
          <w:sz w:val="28"/>
          <w:szCs w:val="28"/>
        </w:rPr>
        <w:t>и ввести в действие национальны</w:t>
      </w:r>
      <w:r w:rsidR="009166E6" w:rsidRPr="009166E6">
        <w:rPr>
          <w:rFonts w:ascii="Times New Roman" w:hAnsi="Times New Roman"/>
          <w:sz w:val="28"/>
          <w:szCs w:val="28"/>
          <w:lang w:val="kk-KZ"/>
        </w:rPr>
        <w:t>й классификатор</w:t>
      </w:r>
      <w:r w:rsidRPr="009166E6">
        <w:rPr>
          <w:rFonts w:ascii="Times New Roman" w:hAnsi="Times New Roman"/>
          <w:sz w:val="28"/>
          <w:szCs w:val="28"/>
        </w:rPr>
        <w:t xml:space="preserve"> Республики Казахстан</w:t>
      </w:r>
      <w:r w:rsidR="009166E6" w:rsidRPr="009166E6">
        <w:rPr>
          <w:rFonts w:ascii="Times New Roman" w:hAnsi="Times New Roman"/>
          <w:sz w:val="28"/>
          <w:szCs w:val="28"/>
          <w:lang w:val="kk-KZ"/>
        </w:rPr>
        <w:t xml:space="preserve"> НК РК «Классификатор секторов экономики»</w:t>
      </w:r>
      <w:r w:rsidRPr="009166E6">
        <w:rPr>
          <w:rFonts w:ascii="Times New Roman" w:hAnsi="Times New Roman"/>
          <w:sz w:val="28"/>
          <w:szCs w:val="28"/>
        </w:rPr>
        <w:t xml:space="preserve"> с 1 </w:t>
      </w:r>
      <w:r w:rsidR="007119F3" w:rsidRPr="009166E6">
        <w:rPr>
          <w:rFonts w:ascii="Times New Roman" w:hAnsi="Times New Roman"/>
          <w:sz w:val="28"/>
          <w:szCs w:val="28"/>
          <w:lang w:val="kk-KZ"/>
        </w:rPr>
        <w:t xml:space="preserve">июля </w:t>
      </w:r>
      <w:r w:rsidRPr="009166E6">
        <w:rPr>
          <w:rFonts w:ascii="Times New Roman" w:hAnsi="Times New Roman"/>
          <w:sz w:val="28"/>
          <w:szCs w:val="28"/>
        </w:rPr>
        <w:t>202</w:t>
      </w:r>
      <w:r w:rsidR="007119F3" w:rsidRPr="009166E6">
        <w:rPr>
          <w:rFonts w:ascii="Times New Roman" w:hAnsi="Times New Roman"/>
          <w:sz w:val="28"/>
          <w:szCs w:val="28"/>
          <w:lang w:val="kk-KZ"/>
        </w:rPr>
        <w:t>0</w:t>
      </w:r>
      <w:r w:rsidRPr="009166E6">
        <w:rPr>
          <w:rFonts w:ascii="Times New Roman" w:hAnsi="Times New Roman"/>
          <w:sz w:val="28"/>
          <w:szCs w:val="28"/>
        </w:rPr>
        <w:t xml:space="preserve"> года</w:t>
      </w:r>
      <w:r w:rsidR="009166E6" w:rsidRPr="009166E6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9166E6" w:rsidRPr="009166E6" w:rsidRDefault="00730EE4" w:rsidP="00E222B5">
      <w:pPr>
        <w:pStyle w:val="a3"/>
        <w:numPr>
          <w:ilvl w:val="0"/>
          <w:numId w:val="6"/>
        </w:numPr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9166E6">
        <w:rPr>
          <w:rFonts w:ascii="Times New Roman" w:hAnsi="Times New Roman"/>
          <w:sz w:val="28"/>
          <w:szCs w:val="28"/>
        </w:rPr>
        <w:t xml:space="preserve">Утвердить и ввести в действие национальные стандарты Республики Казахстан с 1 </w:t>
      </w:r>
      <w:r w:rsidR="00A90364">
        <w:rPr>
          <w:rFonts w:ascii="Times New Roman" w:hAnsi="Times New Roman"/>
          <w:sz w:val="28"/>
          <w:szCs w:val="28"/>
          <w:lang w:val="kk-KZ"/>
        </w:rPr>
        <w:t xml:space="preserve">января </w:t>
      </w:r>
      <w:r w:rsidRPr="009166E6">
        <w:rPr>
          <w:rFonts w:ascii="Times New Roman" w:hAnsi="Times New Roman"/>
          <w:sz w:val="28"/>
          <w:szCs w:val="28"/>
        </w:rPr>
        <w:t>202</w:t>
      </w:r>
      <w:r w:rsidR="00A90364">
        <w:rPr>
          <w:rFonts w:ascii="Times New Roman" w:hAnsi="Times New Roman"/>
          <w:sz w:val="28"/>
          <w:szCs w:val="28"/>
          <w:lang w:val="kk-KZ"/>
        </w:rPr>
        <w:t>1</w:t>
      </w:r>
      <w:r w:rsidRPr="009166E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166E6">
        <w:rPr>
          <w:rFonts w:ascii="Times New Roman" w:hAnsi="Times New Roman"/>
          <w:sz w:val="28"/>
          <w:szCs w:val="28"/>
        </w:rPr>
        <w:t>года:</w:t>
      </w:r>
      <w:r w:rsidR="009166E6" w:rsidRPr="009166E6">
        <w:rPr>
          <w:rFonts w:ascii="Times New Roman" w:hAnsi="Times New Roman"/>
          <w:sz w:val="28"/>
          <w:szCs w:val="28"/>
        </w:rPr>
        <w:t xml:space="preserve"> </w:t>
      </w:r>
    </w:p>
    <w:p w:rsidR="009166E6" w:rsidRPr="00E222B5" w:rsidRDefault="009166E6" w:rsidP="000F6F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proofErr w:type="gramStart"/>
      <w:r w:rsidRPr="00E222B5">
        <w:rPr>
          <w:rFonts w:ascii="Times New Roman" w:hAnsi="Times New Roman"/>
          <w:sz w:val="28"/>
          <w:szCs w:val="28"/>
        </w:rPr>
        <w:t>СТ</w:t>
      </w:r>
      <w:proofErr w:type="gramEnd"/>
      <w:r w:rsidRPr="00E222B5">
        <w:rPr>
          <w:rFonts w:ascii="Times New Roman" w:hAnsi="Times New Roman"/>
          <w:sz w:val="28"/>
          <w:szCs w:val="28"/>
        </w:rPr>
        <w:t xml:space="preserve"> РК «Карты идентификационные. Методы испытаний. Часть 1. Испытания общих характеристик»</w:t>
      </w:r>
      <w:r w:rsidRPr="00E222B5">
        <w:rPr>
          <w:rFonts w:ascii="Times New Roman" w:hAnsi="Times New Roman"/>
          <w:sz w:val="28"/>
          <w:szCs w:val="28"/>
          <w:lang w:val="kk-KZ"/>
        </w:rPr>
        <w:t>.</w:t>
      </w:r>
    </w:p>
    <w:p w:rsidR="009166E6" w:rsidRPr="00E222B5" w:rsidRDefault="009166E6" w:rsidP="000F6F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proofErr w:type="gramStart"/>
      <w:r w:rsidRPr="00E222B5">
        <w:rPr>
          <w:rFonts w:ascii="Times New Roman" w:hAnsi="Times New Roman"/>
          <w:sz w:val="28"/>
          <w:szCs w:val="28"/>
        </w:rPr>
        <w:t>СТ</w:t>
      </w:r>
      <w:proofErr w:type="gramEnd"/>
      <w:r w:rsidRPr="00E222B5">
        <w:rPr>
          <w:rFonts w:ascii="Times New Roman" w:hAnsi="Times New Roman"/>
          <w:sz w:val="28"/>
          <w:szCs w:val="28"/>
        </w:rPr>
        <w:t xml:space="preserve"> РК «Карты идентификационные. Методы испытаний. Часть 2. Карты с магнитными полосами»</w:t>
      </w:r>
      <w:r w:rsidRPr="00E222B5">
        <w:rPr>
          <w:rFonts w:ascii="Times New Roman" w:hAnsi="Times New Roman"/>
          <w:sz w:val="28"/>
          <w:szCs w:val="28"/>
          <w:lang w:val="kk-KZ"/>
        </w:rPr>
        <w:t>.</w:t>
      </w:r>
    </w:p>
    <w:p w:rsidR="009166E6" w:rsidRPr="00E222B5" w:rsidRDefault="009166E6" w:rsidP="000F6F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proofErr w:type="gramStart"/>
      <w:r w:rsidRPr="00E222B5">
        <w:rPr>
          <w:rFonts w:ascii="Times New Roman" w:hAnsi="Times New Roman"/>
          <w:sz w:val="28"/>
          <w:szCs w:val="28"/>
        </w:rPr>
        <w:t>СТ</w:t>
      </w:r>
      <w:proofErr w:type="gramEnd"/>
      <w:r w:rsidRPr="00E222B5">
        <w:rPr>
          <w:rFonts w:ascii="Times New Roman" w:hAnsi="Times New Roman"/>
          <w:sz w:val="28"/>
          <w:szCs w:val="28"/>
        </w:rPr>
        <w:t xml:space="preserve"> РК «Карты идентификационные. Методы испытаний. Часть 3. Карты на интегральных схемах с контактами и связанные с ними устройства сопряжения»</w:t>
      </w:r>
      <w:r w:rsidRPr="00E222B5">
        <w:rPr>
          <w:rFonts w:ascii="Times New Roman" w:hAnsi="Times New Roman"/>
          <w:sz w:val="28"/>
          <w:szCs w:val="28"/>
          <w:lang w:val="kk-KZ"/>
        </w:rPr>
        <w:t>.</w:t>
      </w:r>
    </w:p>
    <w:p w:rsidR="009166E6" w:rsidRPr="00E222B5" w:rsidRDefault="009166E6" w:rsidP="000F6F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proofErr w:type="gramStart"/>
      <w:r w:rsidRPr="00E222B5">
        <w:rPr>
          <w:rFonts w:ascii="Times New Roman" w:hAnsi="Times New Roman"/>
          <w:sz w:val="28"/>
          <w:szCs w:val="28"/>
        </w:rPr>
        <w:t>СТ</w:t>
      </w:r>
      <w:proofErr w:type="gramEnd"/>
      <w:r w:rsidRPr="00E222B5">
        <w:rPr>
          <w:rFonts w:ascii="Times New Roman" w:hAnsi="Times New Roman"/>
          <w:sz w:val="28"/>
          <w:szCs w:val="28"/>
        </w:rPr>
        <w:t xml:space="preserve"> РК «Карты идентификационные. Методы испытаний. Часть 5. Карты с оптической памятью»</w:t>
      </w:r>
      <w:r w:rsidRPr="00E222B5">
        <w:rPr>
          <w:rFonts w:ascii="Times New Roman" w:hAnsi="Times New Roman"/>
          <w:sz w:val="28"/>
          <w:szCs w:val="28"/>
          <w:lang w:val="kk-KZ"/>
        </w:rPr>
        <w:t>.</w:t>
      </w:r>
    </w:p>
    <w:p w:rsidR="009166E6" w:rsidRPr="00E222B5" w:rsidRDefault="009166E6" w:rsidP="000F6F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proofErr w:type="gramStart"/>
      <w:r w:rsidRPr="00E222B5">
        <w:rPr>
          <w:rFonts w:ascii="Times New Roman" w:hAnsi="Times New Roman"/>
          <w:sz w:val="28"/>
          <w:szCs w:val="28"/>
        </w:rPr>
        <w:t>СТ</w:t>
      </w:r>
      <w:proofErr w:type="gramEnd"/>
      <w:r w:rsidRPr="00E222B5">
        <w:rPr>
          <w:rFonts w:ascii="Times New Roman" w:hAnsi="Times New Roman"/>
          <w:sz w:val="28"/>
          <w:szCs w:val="28"/>
        </w:rPr>
        <w:t xml:space="preserve"> РК «Карты идентификационные. Методы испытаний. Часть 6. Бесконтактные карты»</w:t>
      </w:r>
      <w:r w:rsidRPr="00E222B5">
        <w:rPr>
          <w:rFonts w:ascii="Times New Roman" w:hAnsi="Times New Roman"/>
          <w:sz w:val="28"/>
          <w:szCs w:val="28"/>
          <w:lang w:val="kk-KZ"/>
        </w:rPr>
        <w:t>.</w:t>
      </w:r>
    </w:p>
    <w:p w:rsidR="009166E6" w:rsidRPr="00E222B5" w:rsidRDefault="009166E6" w:rsidP="000F6F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proofErr w:type="gramStart"/>
      <w:r w:rsidRPr="00E222B5">
        <w:rPr>
          <w:rFonts w:ascii="Times New Roman" w:hAnsi="Times New Roman"/>
          <w:sz w:val="28"/>
          <w:szCs w:val="28"/>
        </w:rPr>
        <w:t>СТ</w:t>
      </w:r>
      <w:proofErr w:type="gramEnd"/>
      <w:r w:rsidRPr="00E222B5">
        <w:rPr>
          <w:rFonts w:ascii="Times New Roman" w:hAnsi="Times New Roman"/>
          <w:sz w:val="28"/>
          <w:szCs w:val="28"/>
        </w:rPr>
        <w:t xml:space="preserve"> РК «Карты идентификационные. Методы испытания. Часть 7. Карты удаленного действия»</w:t>
      </w:r>
      <w:r w:rsidRPr="00E222B5">
        <w:rPr>
          <w:rFonts w:ascii="Times New Roman" w:hAnsi="Times New Roman"/>
          <w:sz w:val="28"/>
          <w:szCs w:val="28"/>
          <w:lang w:val="kk-KZ"/>
        </w:rPr>
        <w:t>.</w:t>
      </w:r>
    </w:p>
    <w:p w:rsidR="009166E6" w:rsidRPr="00E222B5" w:rsidRDefault="009166E6" w:rsidP="000F6F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proofErr w:type="gramStart"/>
      <w:r w:rsidRPr="00E222B5">
        <w:rPr>
          <w:rFonts w:ascii="Times New Roman" w:hAnsi="Times New Roman"/>
          <w:sz w:val="28"/>
          <w:szCs w:val="28"/>
        </w:rPr>
        <w:t>СТ</w:t>
      </w:r>
      <w:proofErr w:type="gramEnd"/>
      <w:r w:rsidRPr="00E222B5">
        <w:rPr>
          <w:rFonts w:ascii="Times New Roman" w:hAnsi="Times New Roman"/>
          <w:sz w:val="28"/>
          <w:szCs w:val="28"/>
        </w:rPr>
        <w:t xml:space="preserve"> РК «Карты идентификационные. Методы испытаний. Часть 8. </w:t>
      </w:r>
      <w:r w:rsidR="00ED0756">
        <w:rPr>
          <w:rFonts w:ascii="Times New Roman" w:hAnsi="Times New Roman"/>
          <w:sz w:val="28"/>
          <w:szCs w:val="28"/>
          <w:lang w:val="kk-KZ"/>
        </w:rPr>
        <w:br/>
      </w:r>
      <w:r w:rsidRPr="00E222B5">
        <w:rPr>
          <w:rFonts w:ascii="Times New Roman" w:hAnsi="Times New Roman"/>
          <w:sz w:val="28"/>
          <w:szCs w:val="28"/>
        </w:rPr>
        <w:t>USB-ICC»</w:t>
      </w:r>
      <w:r w:rsidRPr="00E222B5">
        <w:rPr>
          <w:rFonts w:ascii="Times New Roman" w:hAnsi="Times New Roman"/>
          <w:sz w:val="28"/>
          <w:szCs w:val="28"/>
          <w:lang w:val="kk-KZ"/>
        </w:rPr>
        <w:t>.</w:t>
      </w:r>
    </w:p>
    <w:p w:rsidR="009166E6" w:rsidRPr="00E222B5" w:rsidRDefault="009166E6" w:rsidP="000F6F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proofErr w:type="gramStart"/>
      <w:r w:rsidRPr="00E222B5">
        <w:rPr>
          <w:rFonts w:ascii="Times New Roman" w:hAnsi="Times New Roman"/>
          <w:sz w:val="28"/>
          <w:szCs w:val="28"/>
        </w:rPr>
        <w:t>СТ</w:t>
      </w:r>
      <w:proofErr w:type="gramEnd"/>
      <w:r w:rsidRPr="00E222B5">
        <w:rPr>
          <w:rFonts w:ascii="Times New Roman" w:hAnsi="Times New Roman"/>
          <w:sz w:val="28"/>
          <w:szCs w:val="28"/>
        </w:rPr>
        <w:t xml:space="preserve"> РК «Карты идентификационные. Методы испытаний. Часть 9. Карты с оптической памятью. Метод голографической записи»</w:t>
      </w:r>
      <w:r w:rsidRPr="00E222B5">
        <w:rPr>
          <w:rFonts w:ascii="Times New Roman" w:hAnsi="Times New Roman"/>
          <w:sz w:val="28"/>
          <w:szCs w:val="28"/>
          <w:lang w:val="kk-KZ"/>
        </w:rPr>
        <w:t>.</w:t>
      </w:r>
    </w:p>
    <w:p w:rsidR="009166E6" w:rsidRPr="00E222B5" w:rsidRDefault="009166E6" w:rsidP="000F6F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222B5">
        <w:rPr>
          <w:rFonts w:ascii="Times New Roman" w:hAnsi="Times New Roman"/>
          <w:sz w:val="28"/>
          <w:szCs w:val="28"/>
          <w:lang w:val="kk-KZ"/>
        </w:rPr>
        <w:lastRenderedPageBreak/>
        <w:t>СТ РК «Информационные технологии. Центры обработки данных. Ключевые пока</w:t>
      </w:r>
      <w:r w:rsidR="00A90364">
        <w:rPr>
          <w:rFonts w:ascii="Times New Roman" w:hAnsi="Times New Roman"/>
          <w:sz w:val="28"/>
          <w:szCs w:val="28"/>
          <w:lang w:val="kk-KZ"/>
        </w:rPr>
        <w:t xml:space="preserve">затели эффективности. Часть 4. </w:t>
      </w:r>
      <w:proofErr w:type="gramStart"/>
      <w:r w:rsidR="00A90364">
        <w:rPr>
          <w:rFonts w:ascii="Times New Roman" w:hAnsi="Times New Roman"/>
          <w:sz w:val="28"/>
          <w:szCs w:val="28"/>
          <w:lang w:val="en-US"/>
        </w:rPr>
        <w:t>I</w:t>
      </w:r>
      <w:r w:rsidRPr="00E222B5">
        <w:rPr>
          <w:rFonts w:ascii="Times New Roman" w:hAnsi="Times New Roman"/>
          <w:sz w:val="28"/>
          <w:szCs w:val="28"/>
          <w:lang w:val="kk-KZ"/>
        </w:rPr>
        <w:t>Т-оборудование</w:t>
      </w:r>
      <w:r w:rsidR="00E222B5" w:rsidRPr="00E222B5">
        <w:rPr>
          <w:rFonts w:ascii="Times New Roman" w:hAnsi="Times New Roman"/>
          <w:sz w:val="28"/>
          <w:szCs w:val="28"/>
          <w:lang w:val="kk-KZ"/>
        </w:rPr>
        <w:t>.</w:t>
      </w:r>
      <w:proofErr w:type="gramEnd"/>
      <w:r w:rsidRPr="00E222B5">
        <w:rPr>
          <w:rFonts w:ascii="Times New Roman" w:hAnsi="Times New Roman"/>
          <w:sz w:val="28"/>
          <w:szCs w:val="28"/>
          <w:lang w:val="kk-KZ"/>
        </w:rPr>
        <w:t xml:space="preserve"> Энергоэффективность для серверов (ITEEsv)».</w:t>
      </w:r>
    </w:p>
    <w:p w:rsidR="009166E6" w:rsidRPr="00E222B5" w:rsidRDefault="009166E6" w:rsidP="000F6F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222B5">
        <w:rPr>
          <w:rFonts w:ascii="Times New Roman" w:hAnsi="Times New Roman"/>
          <w:sz w:val="28"/>
          <w:szCs w:val="28"/>
          <w:lang w:val="kk-KZ"/>
        </w:rPr>
        <w:t>СТ РК «Информационные технологии. Центры обработки данных. Ключевые показатели эффективности. Часть 5. Использование IT-оборудования для серверов (ITEUsv)».</w:t>
      </w:r>
    </w:p>
    <w:p w:rsidR="009166E6" w:rsidRPr="00E222B5" w:rsidRDefault="009166E6" w:rsidP="000F6F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222B5">
        <w:rPr>
          <w:rFonts w:ascii="Times New Roman" w:hAnsi="Times New Roman"/>
          <w:sz w:val="28"/>
          <w:szCs w:val="28"/>
          <w:lang w:val="kk-KZ"/>
        </w:rPr>
        <w:t>СТ РК «Информационная технология. Качество биометрических образцов. Часть 1. Структура».</w:t>
      </w:r>
    </w:p>
    <w:p w:rsidR="009166E6" w:rsidRPr="00E222B5" w:rsidRDefault="009166E6" w:rsidP="000F6F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222B5">
        <w:rPr>
          <w:rFonts w:ascii="Times New Roman" w:hAnsi="Times New Roman"/>
          <w:sz w:val="28"/>
          <w:szCs w:val="28"/>
          <w:lang w:val="kk-KZ"/>
        </w:rPr>
        <w:t xml:space="preserve">СТ РК «Информационная технология. Качество биометрических образцов. Часть 4. Данные об отпечатках пальцев». </w:t>
      </w:r>
    </w:p>
    <w:p w:rsidR="009166E6" w:rsidRPr="00E222B5" w:rsidRDefault="009166E6" w:rsidP="000F6F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222B5">
        <w:rPr>
          <w:rFonts w:ascii="Times New Roman" w:hAnsi="Times New Roman"/>
          <w:sz w:val="28"/>
          <w:szCs w:val="28"/>
          <w:lang w:val="kk-KZ"/>
        </w:rPr>
        <w:t>СТ РК «Информационная технология. Качество биометрических образцов. Часть 5. Данные о снимке лица».</w:t>
      </w:r>
    </w:p>
    <w:p w:rsidR="009166E6" w:rsidRPr="00E222B5" w:rsidRDefault="009166E6" w:rsidP="000F6F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222B5">
        <w:rPr>
          <w:rFonts w:ascii="Times New Roman" w:hAnsi="Times New Roman"/>
          <w:sz w:val="28"/>
          <w:szCs w:val="28"/>
          <w:lang w:val="kk-KZ"/>
        </w:rPr>
        <w:t>СТ РК «Информационная технология. Качество биометрических образцов. Часть 6. Данные о радужной оболочке глаз».</w:t>
      </w:r>
    </w:p>
    <w:p w:rsidR="009166E6" w:rsidRPr="00E222B5" w:rsidRDefault="009166E6" w:rsidP="000F6F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222B5">
        <w:rPr>
          <w:rFonts w:ascii="Times New Roman" w:hAnsi="Times New Roman"/>
          <w:sz w:val="28"/>
          <w:szCs w:val="28"/>
          <w:lang w:val="kk-KZ"/>
        </w:rPr>
        <w:t>СТ РК «Карты идентификационные. Протоколы аутентификации микропроцессорных карточек. Часть 1. Протокол аутентификации идентичности в упрощенной форме».</w:t>
      </w:r>
    </w:p>
    <w:p w:rsidR="00E222B5" w:rsidRPr="00E222B5" w:rsidRDefault="00E222B5" w:rsidP="000F6F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222B5">
        <w:rPr>
          <w:rFonts w:ascii="Times New Roman" w:hAnsi="Times New Roman"/>
          <w:sz w:val="28"/>
          <w:szCs w:val="28"/>
          <w:lang w:val="kk-KZ"/>
        </w:rPr>
        <w:t>СТ РК «Информационная технология. Языки базы данных. SQL. Часть 2. Основа (SQL/Основа)»</w:t>
      </w:r>
      <w:r w:rsidR="008C760E">
        <w:rPr>
          <w:rFonts w:ascii="Times New Roman" w:hAnsi="Times New Roman"/>
          <w:sz w:val="28"/>
          <w:szCs w:val="28"/>
          <w:lang w:val="kk-KZ"/>
        </w:rPr>
        <w:t>.</w:t>
      </w:r>
    </w:p>
    <w:p w:rsidR="00E222B5" w:rsidRDefault="00E222B5" w:rsidP="00C33D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222B5">
        <w:rPr>
          <w:rFonts w:ascii="Times New Roman" w:hAnsi="Times New Roman"/>
          <w:sz w:val="28"/>
          <w:szCs w:val="28"/>
          <w:lang w:val="kk-KZ"/>
        </w:rPr>
        <w:t xml:space="preserve">СТ РК «Информационная технология. Языки базы данных. SQL. </w:t>
      </w:r>
      <w:r w:rsidR="00C33D7A">
        <w:rPr>
          <w:rFonts w:ascii="Times New Roman" w:hAnsi="Times New Roman"/>
          <w:sz w:val="28"/>
          <w:szCs w:val="28"/>
          <w:lang w:val="kk-KZ"/>
        </w:rPr>
        <w:br/>
      </w:r>
      <w:r w:rsidRPr="00E222B5">
        <w:rPr>
          <w:rFonts w:ascii="Times New Roman" w:hAnsi="Times New Roman"/>
          <w:sz w:val="28"/>
          <w:szCs w:val="28"/>
          <w:lang w:val="kk-KZ"/>
        </w:rPr>
        <w:t>Часть 4. Модули постоянного хранения (SQL/PSM)»</w:t>
      </w:r>
      <w:r w:rsidR="00084C2C">
        <w:rPr>
          <w:rFonts w:ascii="Times New Roman" w:hAnsi="Times New Roman"/>
          <w:sz w:val="28"/>
          <w:szCs w:val="28"/>
          <w:lang w:val="kk-KZ"/>
        </w:rPr>
        <w:t>.</w:t>
      </w:r>
    </w:p>
    <w:p w:rsidR="006F566C" w:rsidRPr="006F566C" w:rsidRDefault="006F566C" w:rsidP="00ED0756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566C">
        <w:rPr>
          <w:rFonts w:ascii="Times New Roman" w:hAnsi="Times New Roman"/>
          <w:sz w:val="28"/>
          <w:szCs w:val="28"/>
          <w:lang w:val="kk-KZ"/>
        </w:rPr>
        <w:t>Утвердить и ввести в действие национальные стандарты Республики Казахстан с 1 ап</w:t>
      </w:r>
      <w:r>
        <w:rPr>
          <w:rFonts w:ascii="Times New Roman" w:hAnsi="Times New Roman"/>
          <w:sz w:val="28"/>
          <w:szCs w:val="28"/>
          <w:lang w:val="kk-KZ"/>
        </w:rPr>
        <w:t xml:space="preserve">реля </w:t>
      </w:r>
      <w:r w:rsidRPr="006F566C">
        <w:rPr>
          <w:rFonts w:ascii="Times New Roman" w:hAnsi="Times New Roman"/>
          <w:sz w:val="28"/>
          <w:szCs w:val="28"/>
          <w:lang w:val="kk-KZ"/>
        </w:rPr>
        <w:t xml:space="preserve">2020 года: </w:t>
      </w:r>
    </w:p>
    <w:p w:rsidR="006F566C" w:rsidRPr="006F566C" w:rsidRDefault="006F566C" w:rsidP="00ED0756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566C">
        <w:rPr>
          <w:rFonts w:ascii="Times New Roman" w:hAnsi="Times New Roman"/>
          <w:sz w:val="28"/>
          <w:szCs w:val="28"/>
          <w:lang w:val="kk-KZ"/>
        </w:rPr>
        <w:t>СТ РК «Информационные технологии. Методы и средства обеспечения безопасности. Режимы работы n-битовых блочных шифров».</w:t>
      </w:r>
    </w:p>
    <w:p w:rsidR="006F566C" w:rsidRPr="00E222B5" w:rsidRDefault="006F566C" w:rsidP="006F56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222B5">
        <w:rPr>
          <w:rFonts w:ascii="Times New Roman" w:hAnsi="Times New Roman"/>
          <w:sz w:val="28"/>
          <w:szCs w:val="28"/>
          <w:lang w:val="kk-KZ"/>
        </w:rPr>
        <w:t>СТ РК «Информационные технологии. Методы и средства обеспечения безопасности. Каталог принципов архитектуры и проектирования защищенных продуктов, систем и приложений».</w:t>
      </w:r>
    </w:p>
    <w:p w:rsidR="006F566C" w:rsidRPr="00E222B5" w:rsidRDefault="006F566C" w:rsidP="006F56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222B5">
        <w:rPr>
          <w:rFonts w:ascii="Times New Roman" w:hAnsi="Times New Roman"/>
          <w:sz w:val="28"/>
          <w:szCs w:val="28"/>
          <w:lang w:val="kk-KZ"/>
        </w:rPr>
        <w:t xml:space="preserve">СТ РК «Информационные технологии. Методы обеспечения безопасности. Руководство по проведению аудита систем менеджмента информационной безопасности». </w:t>
      </w:r>
    </w:p>
    <w:p w:rsidR="006F566C" w:rsidRPr="00E222B5" w:rsidRDefault="006F566C" w:rsidP="006F56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222B5">
        <w:rPr>
          <w:rFonts w:ascii="Times New Roman" w:hAnsi="Times New Roman"/>
          <w:sz w:val="28"/>
          <w:szCs w:val="28"/>
          <w:lang w:val="kk-KZ"/>
        </w:rPr>
        <w:t>СТ РК «Информационные технологии. Методы и средства обеспечения безопасности. Отраслевое применение ISO/IEC 27001. Требования».</w:t>
      </w:r>
    </w:p>
    <w:p w:rsidR="006F566C" w:rsidRPr="00E222B5" w:rsidRDefault="006F566C" w:rsidP="006F56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222B5">
        <w:rPr>
          <w:rFonts w:ascii="Times New Roman" w:hAnsi="Times New Roman"/>
          <w:sz w:val="28"/>
          <w:szCs w:val="28"/>
          <w:lang w:val="kk-KZ"/>
        </w:rPr>
        <w:t>СТ РК «Информационные технологии. Методы обеспечения безопасности. Контроль информационной безопасности в энергетике».</w:t>
      </w:r>
    </w:p>
    <w:p w:rsidR="006F566C" w:rsidRPr="00E222B5" w:rsidRDefault="006F566C" w:rsidP="006F56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222B5">
        <w:rPr>
          <w:rFonts w:ascii="Times New Roman" w:hAnsi="Times New Roman"/>
          <w:sz w:val="28"/>
          <w:szCs w:val="28"/>
          <w:lang w:val="kk-KZ"/>
        </w:rPr>
        <w:t xml:space="preserve">СТ РК «Информационные технологии. Методы обеспечения безопасности. Принципы и процессы расследования инцидентов».  </w:t>
      </w:r>
    </w:p>
    <w:p w:rsidR="006F566C" w:rsidRPr="00E222B5" w:rsidRDefault="006F566C" w:rsidP="006F56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22B5">
        <w:rPr>
          <w:rFonts w:ascii="Times New Roman" w:hAnsi="Times New Roman"/>
          <w:sz w:val="28"/>
          <w:szCs w:val="28"/>
          <w:lang w:val="kk-KZ"/>
        </w:rPr>
        <w:t>СТ РК «Информационные технологии. Защита от несанкционированного доступа к информации. Программное обеспечение средств защиты информации. Классификация по уровню контроля отсутствия недекларированных возможностей».</w:t>
      </w:r>
    </w:p>
    <w:p w:rsidR="0036070B" w:rsidRDefault="0036070B" w:rsidP="00ED0756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6070B">
        <w:rPr>
          <w:rFonts w:ascii="Times New Roman" w:hAnsi="Times New Roman"/>
          <w:sz w:val="28"/>
          <w:szCs w:val="28"/>
          <w:lang w:val="kk-KZ"/>
        </w:rPr>
        <w:t xml:space="preserve">Отменить действие с 1 </w:t>
      </w:r>
      <w:r>
        <w:rPr>
          <w:rFonts w:ascii="Times New Roman" w:hAnsi="Times New Roman"/>
          <w:sz w:val="28"/>
          <w:szCs w:val="28"/>
          <w:lang w:val="kk-KZ"/>
        </w:rPr>
        <w:t>апреля</w:t>
      </w:r>
      <w:r w:rsidRPr="0036070B">
        <w:rPr>
          <w:rFonts w:ascii="Times New Roman" w:hAnsi="Times New Roman"/>
          <w:sz w:val="28"/>
          <w:szCs w:val="28"/>
          <w:lang w:val="kk-KZ"/>
        </w:rPr>
        <w:t xml:space="preserve"> 2020 года следующих национальных стандартов Республики Казахстан:</w:t>
      </w:r>
    </w:p>
    <w:p w:rsidR="006149F7" w:rsidRDefault="00ED0756" w:rsidP="00ED075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СТ РК </w:t>
      </w:r>
      <w:r>
        <w:rPr>
          <w:rFonts w:ascii="Times New Roman" w:hAnsi="Times New Roman"/>
          <w:sz w:val="28"/>
          <w:szCs w:val="28"/>
          <w:lang w:val="en-US"/>
        </w:rPr>
        <w:t>IS</w:t>
      </w:r>
      <w:r w:rsidR="006149F7" w:rsidRPr="006149F7">
        <w:rPr>
          <w:rFonts w:ascii="Times New Roman" w:hAnsi="Times New Roman"/>
          <w:sz w:val="28"/>
          <w:szCs w:val="28"/>
          <w:lang w:val="kk-KZ"/>
        </w:rPr>
        <w:t>О/</w:t>
      </w:r>
      <w:r>
        <w:rPr>
          <w:rFonts w:ascii="Times New Roman" w:hAnsi="Times New Roman"/>
          <w:sz w:val="28"/>
          <w:szCs w:val="28"/>
          <w:lang w:val="en-US"/>
        </w:rPr>
        <w:t>IEC</w:t>
      </w:r>
      <w:r w:rsidR="006149F7" w:rsidRPr="006149F7">
        <w:rPr>
          <w:rFonts w:ascii="Times New Roman" w:hAnsi="Times New Roman"/>
          <w:sz w:val="28"/>
          <w:szCs w:val="28"/>
          <w:lang w:val="kk-KZ"/>
        </w:rPr>
        <w:t xml:space="preserve"> 10116-2008 </w:t>
      </w:r>
      <w:r w:rsidR="0036070B">
        <w:rPr>
          <w:rFonts w:ascii="Times New Roman" w:hAnsi="Times New Roman"/>
          <w:sz w:val="28"/>
          <w:szCs w:val="28"/>
          <w:lang w:val="kk-KZ"/>
        </w:rPr>
        <w:t>«</w:t>
      </w:r>
      <w:r w:rsidR="006149F7" w:rsidRPr="006149F7">
        <w:rPr>
          <w:rFonts w:ascii="Times New Roman" w:hAnsi="Times New Roman"/>
          <w:sz w:val="28"/>
          <w:szCs w:val="28"/>
          <w:lang w:val="kk-KZ"/>
        </w:rPr>
        <w:t>Информационная технология. Методы и средства обеспечения безопасности. Режимы р</w:t>
      </w:r>
      <w:r w:rsidR="0036070B">
        <w:rPr>
          <w:rFonts w:ascii="Times New Roman" w:hAnsi="Times New Roman"/>
          <w:sz w:val="28"/>
          <w:szCs w:val="28"/>
          <w:lang w:val="kk-KZ"/>
        </w:rPr>
        <w:t>аботы n-битовых блочных шифров».</w:t>
      </w:r>
    </w:p>
    <w:p w:rsidR="0036070B" w:rsidRDefault="0036070B" w:rsidP="00ED075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6070B">
        <w:rPr>
          <w:rFonts w:ascii="Times New Roman" w:hAnsi="Times New Roman"/>
          <w:sz w:val="28"/>
          <w:szCs w:val="28"/>
          <w:lang w:val="kk-KZ"/>
        </w:rPr>
        <w:t>СТ РК ISO/IEC 27007-2013</w:t>
      </w:r>
      <w:r>
        <w:rPr>
          <w:rFonts w:ascii="Times New Roman" w:hAnsi="Times New Roman"/>
          <w:sz w:val="28"/>
          <w:szCs w:val="28"/>
          <w:lang w:val="kk-KZ"/>
        </w:rPr>
        <w:t xml:space="preserve"> «</w:t>
      </w:r>
      <w:r w:rsidRPr="0036070B">
        <w:rPr>
          <w:rFonts w:ascii="Times New Roman" w:hAnsi="Times New Roman"/>
          <w:sz w:val="28"/>
          <w:szCs w:val="28"/>
          <w:lang w:val="kk-KZ"/>
        </w:rPr>
        <w:t>Информационные технологии</w:t>
      </w:r>
      <w:r w:rsidR="00ED075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ED0756" w:rsidRPr="0036070B">
        <w:rPr>
          <w:rFonts w:ascii="Times New Roman" w:hAnsi="Times New Roman"/>
          <w:sz w:val="28"/>
          <w:szCs w:val="28"/>
          <w:lang w:val="kk-KZ"/>
        </w:rPr>
        <w:t>Методы обеспечения безопасности</w:t>
      </w:r>
      <w:r w:rsidR="00ED0756">
        <w:rPr>
          <w:rFonts w:ascii="Times New Roman" w:hAnsi="Times New Roman"/>
          <w:sz w:val="28"/>
          <w:szCs w:val="28"/>
          <w:lang w:val="kk-KZ"/>
        </w:rPr>
        <w:t>.</w:t>
      </w:r>
      <w:r w:rsidRPr="0036070B">
        <w:rPr>
          <w:rFonts w:ascii="Times New Roman" w:hAnsi="Times New Roman"/>
          <w:sz w:val="28"/>
          <w:szCs w:val="28"/>
          <w:lang w:val="kk-KZ"/>
        </w:rPr>
        <w:t xml:space="preserve"> Руководство по проведению аудита систем менеджмента  информационной безопасности</w:t>
      </w:r>
      <w:r>
        <w:rPr>
          <w:rFonts w:ascii="Times New Roman" w:hAnsi="Times New Roman"/>
          <w:sz w:val="28"/>
          <w:szCs w:val="28"/>
          <w:lang w:val="kk-KZ"/>
        </w:rPr>
        <w:t>».</w:t>
      </w:r>
    </w:p>
    <w:p w:rsidR="006149F7" w:rsidRDefault="0036070B" w:rsidP="00ED0756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6070B">
        <w:rPr>
          <w:rFonts w:ascii="Times New Roman" w:hAnsi="Times New Roman"/>
          <w:sz w:val="28"/>
          <w:szCs w:val="28"/>
          <w:lang w:val="kk-KZ"/>
        </w:rPr>
        <w:t>СТ РК ISO/IEC TR 27019-2015</w:t>
      </w:r>
      <w:r w:rsidR="00ED0756">
        <w:rPr>
          <w:rFonts w:ascii="Times New Roman" w:hAnsi="Times New Roman"/>
          <w:sz w:val="28"/>
          <w:szCs w:val="28"/>
          <w:lang w:val="kk-KZ"/>
        </w:rPr>
        <w:t xml:space="preserve"> «Информационная технология. </w:t>
      </w:r>
      <w:r w:rsidRPr="0036070B">
        <w:rPr>
          <w:rFonts w:ascii="Times New Roman" w:hAnsi="Times New Roman"/>
          <w:sz w:val="28"/>
          <w:szCs w:val="28"/>
          <w:lang w:val="kk-KZ"/>
        </w:rPr>
        <w:t>Методы и средства обеспечения безопасности</w:t>
      </w:r>
      <w:r w:rsidR="00ED0756">
        <w:rPr>
          <w:rFonts w:ascii="Times New Roman" w:hAnsi="Times New Roman"/>
          <w:sz w:val="28"/>
          <w:szCs w:val="28"/>
          <w:lang w:val="kk-KZ"/>
        </w:rPr>
        <w:t>.</w:t>
      </w:r>
      <w:r w:rsidRPr="0036070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D0756">
        <w:rPr>
          <w:rFonts w:ascii="Times New Roman" w:hAnsi="Times New Roman"/>
          <w:sz w:val="28"/>
          <w:szCs w:val="28"/>
          <w:lang w:val="kk-KZ"/>
        </w:rPr>
        <w:t>Р</w:t>
      </w:r>
      <w:r w:rsidR="00ED0756" w:rsidRPr="0036070B">
        <w:rPr>
          <w:rFonts w:ascii="Times New Roman" w:hAnsi="Times New Roman"/>
          <w:sz w:val="28"/>
          <w:szCs w:val="28"/>
          <w:lang w:val="kk-KZ"/>
        </w:rPr>
        <w:t xml:space="preserve">уководящие указания по менеджменту информационной безопасностью на основе </w:t>
      </w:r>
      <w:r w:rsidRPr="0036070B">
        <w:rPr>
          <w:rFonts w:ascii="Times New Roman" w:hAnsi="Times New Roman"/>
          <w:sz w:val="28"/>
          <w:szCs w:val="28"/>
          <w:lang w:val="kk-KZ"/>
        </w:rPr>
        <w:t xml:space="preserve">ISO/IEC 27002 </w:t>
      </w:r>
      <w:r w:rsidR="00ED0756" w:rsidRPr="0036070B">
        <w:rPr>
          <w:rFonts w:ascii="Times New Roman" w:hAnsi="Times New Roman"/>
          <w:sz w:val="28"/>
          <w:szCs w:val="28"/>
          <w:lang w:val="kk-KZ"/>
        </w:rPr>
        <w:t>для систем управления процессом применительно к индустрии энергетики</w:t>
      </w:r>
      <w:r>
        <w:rPr>
          <w:rFonts w:ascii="Times New Roman" w:hAnsi="Times New Roman"/>
          <w:sz w:val="28"/>
          <w:szCs w:val="28"/>
          <w:lang w:val="kk-KZ"/>
        </w:rPr>
        <w:t>».</w:t>
      </w:r>
    </w:p>
    <w:p w:rsidR="0036070B" w:rsidRPr="0036070B" w:rsidRDefault="0036070B" w:rsidP="006648DC">
      <w:pPr>
        <w:pStyle w:val="a3"/>
        <w:numPr>
          <w:ilvl w:val="0"/>
          <w:numId w:val="6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Отменить действие с 1 января</w:t>
      </w:r>
      <w:r w:rsidRPr="0036070B">
        <w:rPr>
          <w:rFonts w:ascii="Times New Roman" w:hAnsi="Times New Roman"/>
          <w:sz w:val="28"/>
          <w:szCs w:val="28"/>
        </w:rPr>
        <w:t xml:space="preserve"> 202</w:t>
      </w:r>
      <w:r w:rsidR="00DF1CA8">
        <w:rPr>
          <w:rFonts w:ascii="Times New Roman" w:hAnsi="Times New Roman"/>
          <w:sz w:val="28"/>
          <w:szCs w:val="28"/>
          <w:lang w:val="kk-KZ"/>
        </w:rPr>
        <w:t>0</w:t>
      </w:r>
      <w:bookmarkStart w:id="0" w:name="_GoBack"/>
      <w:bookmarkEnd w:id="0"/>
      <w:r w:rsidRPr="0036070B">
        <w:rPr>
          <w:rFonts w:ascii="Times New Roman" w:hAnsi="Times New Roman"/>
          <w:sz w:val="28"/>
          <w:szCs w:val="28"/>
        </w:rPr>
        <w:t xml:space="preserve"> года следующ</w:t>
      </w:r>
      <w:r>
        <w:rPr>
          <w:rFonts w:ascii="Times New Roman" w:hAnsi="Times New Roman"/>
          <w:sz w:val="28"/>
          <w:szCs w:val="28"/>
        </w:rPr>
        <w:t>его</w:t>
      </w:r>
      <w:r w:rsidRPr="0036070B">
        <w:rPr>
          <w:rFonts w:ascii="Times New Roman" w:hAnsi="Times New Roman"/>
          <w:sz w:val="28"/>
          <w:szCs w:val="28"/>
        </w:rPr>
        <w:t xml:space="preserve"> национальн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36070B">
        <w:rPr>
          <w:rFonts w:ascii="Times New Roman" w:hAnsi="Times New Roman"/>
          <w:sz w:val="28"/>
          <w:szCs w:val="28"/>
        </w:rPr>
        <w:t>стандарт</w:t>
      </w:r>
      <w:r>
        <w:rPr>
          <w:rFonts w:ascii="Times New Roman" w:hAnsi="Times New Roman"/>
          <w:sz w:val="28"/>
          <w:szCs w:val="28"/>
        </w:rPr>
        <w:t>а</w:t>
      </w:r>
      <w:r w:rsidRPr="0036070B">
        <w:rPr>
          <w:rFonts w:ascii="Times New Roman" w:hAnsi="Times New Roman"/>
          <w:sz w:val="28"/>
          <w:szCs w:val="28"/>
        </w:rPr>
        <w:t xml:space="preserve"> Республики Казахстан:</w:t>
      </w:r>
    </w:p>
    <w:p w:rsidR="00084C2C" w:rsidRPr="00084C2C" w:rsidRDefault="00084C2C" w:rsidP="006648DC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СТ</w:t>
      </w:r>
      <w:proofErr w:type="gramEnd"/>
      <w:r>
        <w:rPr>
          <w:rFonts w:ascii="Times New Roman" w:hAnsi="Times New Roman"/>
          <w:sz w:val="28"/>
          <w:szCs w:val="28"/>
        </w:rPr>
        <w:t xml:space="preserve"> РК 1513-2006 </w:t>
      </w:r>
      <w:r w:rsidR="00ED0756">
        <w:rPr>
          <w:rFonts w:ascii="Times New Roman" w:hAnsi="Times New Roman"/>
          <w:sz w:val="28"/>
          <w:szCs w:val="28"/>
        </w:rPr>
        <w:t>«</w:t>
      </w:r>
      <w:r w:rsidR="00ED0756" w:rsidRPr="00ED0756">
        <w:rPr>
          <w:rFonts w:ascii="Times New Roman" w:hAnsi="Times New Roman"/>
          <w:sz w:val="28"/>
          <w:szCs w:val="28"/>
        </w:rPr>
        <w:t>Ресурсосбережение.</w:t>
      </w:r>
      <w:r w:rsidR="00ED0756">
        <w:rPr>
          <w:rFonts w:ascii="Times New Roman" w:hAnsi="Times New Roman"/>
          <w:sz w:val="28"/>
          <w:szCs w:val="28"/>
        </w:rPr>
        <w:t xml:space="preserve"> </w:t>
      </w:r>
      <w:r w:rsidR="00ED0756" w:rsidRPr="00ED0756">
        <w:rPr>
          <w:rFonts w:ascii="Times New Roman" w:hAnsi="Times New Roman"/>
          <w:sz w:val="28"/>
          <w:szCs w:val="28"/>
        </w:rPr>
        <w:t>Обращение с отходами Классификация и методы переработки ртутьсодерж</w:t>
      </w:r>
      <w:r w:rsidR="00ED0756">
        <w:rPr>
          <w:rFonts w:ascii="Times New Roman" w:hAnsi="Times New Roman"/>
          <w:sz w:val="28"/>
          <w:szCs w:val="28"/>
        </w:rPr>
        <w:t>ащих отходов. Основ</w:t>
      </w:r>
      <w:r w:rsidR="00ED0756">
        <w:rPr>
          <w:rFonts w:ascii="Times New Roman" w:hAnsi="Times New Roman"/>
          <w:sz w:val="28"/>
          <w:szCs w:val="28"/>
          <w:lang w:val="kk-KZ"/>
        </w:rPr>
        <w:t>ные</w:t>
      </w:r>
      <w:r w:rsidR="00ED0756">
        <w:rPr>
          <w:rFonts w:ascii="Times New Roman" w:hAnsi="Times New Roman"/>
          <w:sz w:val="28"/>
          <w:szCs w:val="28"/>
        </w:rPr>
        <w:t xml:space="preserve"> положения».</w:t>
      </w:r>
    </w:p>
    <w:p w:rsidR="00A84FA0" w:rsidRPr="00E222B5" w:rsidRDefault="006F566C" w:rsidP="00ED0756">
      <w:pPr>
        <w:pStyle w:val="a3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6</w:t>
      </w:r>
      <w:r w:rsidR="00065F11" w:rsidRPr="00E222B5">
        <w:rPr>
          <w:rFonts w:ascii="Times New Roman" w:hAnsi="Times New Roman"/>
          <w:sz w:val="28"/>
          <w:szCs w:val="28"/>
        </w:rPr>
        <w:t>.</w:t>
      </w:r>
      <w:r w:rsidR="00A84FA0" w:rsidRPr="00E222B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84FA0" w:rsidRPr="00E222B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A84FA0" w:rsidRPr="00E222B5">
        <w:rPr>
          <w:rFonts w:ascii="Times New Roman" w:hAnsi="Times New Roman"/>
          <w:sz w:val="28"/>
          <w:szCs w:val="28"/>
        </w:rPr>
        <w:t xml:space="preserve"> исполнением настоящего приказа возложить на курирующего Заместителя Председателя Комитета технического регулирования и метрологии Министерства торговли и интеграции Республики Казахстан.</w:t>
      </w:r>
    </w:p>
    <w:p w:rsidR="00A84FA0" w:rsidRPr="009166E6" w:rsidRDefault="006F566C" w:rsidP="00ED075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7</w:t>
      </w:r>
      <w:r w:rsidR="00A84FA0" w:rsidRPr="009166E6">
        <w:rPr>
          <w:rFonts w:ascii="Times New Roman" w:hAnsi="Times New Roman"/>
          <w:sz w:val="28"/>
          <w:szCs w:val="28"/>
        </w:rPr>
        <w:t>. Настоящий приказ вступает в силу со дня подписания.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A84FA0" w:rsidRPr="009166E6" w:rsidTr="007704C3">
        <w:tc>
          <w:tcPr>
            <w:tcW w:w="4926" w:type="dxa"/>
          </w:tcPr>
          <w:p w:rsidR="00024797" w:rsidRPr="009166E6" w:rsidRDefault="00024797" w:rsidP="009166E6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E91D6B" w:rsidRPr="009166E6" w:rsidRDefault="00E91D6B" w:rsidP="009166E6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A84FA0" w:rsidRPr="009166E6" w:rsidRDefault="00A84FA0" w:rsidP="00ED075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166E6">
              <w:rPr>
                <w:rFonts w:ascii="Times New Roman" w:hAnsi="Times New Roman"/>
                <w:b/>
                <w:sz w:val="28"/>
                <w:szCs w:val="28"/>
              </w:rPr>
              <w:t>Председатель Комитета технического регулирования и метрологии Министерства торговли и интеграции</w:t>
            </w:r>
            <w:r w:rsidR="00445A49" w:rsidRPr="009166E6">
              <w:rPr>
                <w:rFonts w:ascii="Times New Roman" w:hAnsi="Times New Roman"/>
                <w:b/>
                <w:sz w:val="28"/>
                <w:szCs w:val="28"/>
              </w:rPr>
              <w:t xml:space="preserve"> Республики Казахстан</w:t>
            </w:r>
          </w:p>
        </w:tc>
        <w:tc>
          <w:tcPr>
            <w:tcW w:w="4927" w:type="dxa"/>
          </w:tcPr>
          <w:p w:rsidR="00A84FA0" w:rsidRPr="009166E6" w:rsidRDefault="00A84FA0" w:rsidP="009166E6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4FA0" w:rsidRPr="009166E6" w:rsidRDefault="00A84FA0" w:rsidP="009166E6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4FA0" w:rsidRPr="009166E6" w:rsidRDefault="00A84FA0" w:rsidP="009166E6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24797" w:rsidRPr="009166E6" w:rsidRDefault="00024797" w:rsidP="009166E6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84FA0" w:rsidRPr="009166E6" w:rsidRDefault="00A84FA0" w:rsidP="009166E6">
            <w:pPr>
              <w:ind w:firstLine="709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9166E6">
              <w:rPr>
                <w:rFonts w:ascii="Times New Roman" w:hAnsi="Times New Roman"/>
                <w:b/>
                <w:sz w:val="28"/>
                <w:szCs w:val="28"/>
              </w:rPr>
              <w:t xml:space="preserve">А. </w:t>
            </w:r>
            <w:proofErr w:type="spellStart"/>
            <w:r w:rsidRPr="009166E6">
              <w:rPr>
                <w:rFonts w:ascii="Times New Roman" w:hAnsi="Times New Roman"/>
                <w:b/>
                <w:sz w:val="28"/>
                <w:szCs w:val="28"/>
              </w:rPr>
              <w:t>Шаккалиев</w:t>
            </w:r>
            <w:proofErr w:type="spellEnd"/>
          </w:p>
        </w:tc>
      </w:tr>
    </w:tbl>
    <w:p w:rsidR="007704C3" w:rsidRPr="009166E6" w:rsidRDefault="007704C3" w:rsidP="009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7704C3" w:rsidRPr="009166E6" w:rsidSect="00F67BD1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73D" w:rsidRDefault="0067073D">
      <w:pPr>
        <w:spacing w:after="0" w:line="240" w:lineRule="auto"/>
      </w:pPr>
      <w:r>
        <w:separator/>
      </w:r>
    </w:p>
  </w:endnote>
  <w:endnote w:type="continuationSeparator" w:id="0">
    <w:p w:rsidR="0067073D" w:rsidRDefault="00670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73D" w:rsidRDefault="0067073D">
      <w:pPr>
        <w:spacing w:after="0" w:line="240" w:lineRule="auto"/>
      </w:pPr>
      <w:r>
        <w:separator/>
      </w:r>
    </w:p>
  </w:footnote>
  <w:footnote w:type="continuationSeparator" w:id="0">
    <w:p w:rsidR="0067073D" w:rsidRDefault="00670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587773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927EB" w:rsidRPr="0066006C" w:rsidRDefault="000927EB" w:rsidP="007704C3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71C52">
          <w:rPr>
            <w:rFonts w:ascii="Times New Roman" w:hAnsi="Times New Roman"/>
            <w:sz w:val="24"/>
            <w:szCs w:val="24"/>
          </w:rPr>
          <w:fldChar w:fldCharType="begin"/>
        </w:r>
        <w:r w:rsidRPr="00371C5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71C52">
          <w:rPr>
            <w:rFonts w:ascii="Times New Roman" w:hAnsi="Times New Roman"/>
            <w:sz w:val="24"/>
            <w:szCs w:val="24"/>
          </w:rPr>
          <w:fldChar w:fldCharType="separate"/>
        </w:r>
        <w:r w:rsidR="00DF1CA8">
          <w:rPr>
            <w:rFonts w:ascii="Times New Roman" w:hAnsi="Times New Roman"/>
            <w:noProof/>
            <w:sz w:val="24"/>
            <w:szCs w:val="24"/>
          </w:rPr>
          <w:t>3</w:t>
        </w:r>
        <w:r w:rsidRPr="00371C5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73E13"/>
    <w:multiLevelType w:val="hybridMultilevel"/>
    <w:tmpl w:val="8AC8C4B8"/>
    <w:lvl w:ilvl="0" w:tplc="6596B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06158C"/>
    <w:multiLevelType w:val="hybridMultilevel"/>
    <w:tmpl w:val="D18A3500"/>
    <w:lvl w:ilvl="0" w:tplc="E1E6CE5A">
      <w:start w:val="2"/>
      <w:numFmt w:val="bullet"/>
      <w:lvlText w:val="-"/>
      <w:lvlJc w:val="left"/>
      <w:pPr>
        <w:ind w:left="502" w:hanging="360"/>
      </w:pPr>
      <w:rPr>
        <w:rFonts w:ascii="Arial" w:eastAsia="Calibri" w:hAnsi="Arial" w:cs="Aria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49C20F7"/>
    <w:multiLevelType w:val="hybridMultilevel"/>
    <w:tmpl w:val="3B1608E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E6551"/>
    <w:multiLevelType w:val="hybridMultilevel"/>
    <w:tmpl w:val="4EEABEF2"/>
    <w:lvl w:ilvl="0" w:tplc="B2BEAAD4">
      <w:start w:val="1"/>
      <w:numFmt w:val="decimal"/>
      <w:lvlText w:val="%1."/>
      <w:lvlJc w:val="left"/>
      <w:pPr>
        <w:ind w:left="1886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1496F1D"/>
    <w:multiLevelType w:val="hybridMultilevel"/>
    <w:tmpl w:val="FC642A52"/>
    <w:lvl w:ilvl="0" w:tplc="DDB64E3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DC668D"/>
    <w:multiLevelType w:val="hybridMultilevel"/>
    <w:tmpl w:val="3D9AB770"/>
    <w:lvl w:ilvl="0" w:tplc="1FF2F42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B8D"/>
    <w:rsid w:val="00001C6F"/>
    <w:rsid w:val="00011529"/>
    <w:rsid w:val="0001634F"/>
    <w:rsid w:val="00024797"/>
    <w:rsid w:val="0003312C"/>
    <w:rsid w:val="0005313D"/>
    <w:rsid w:val="00065F11"/>
    <w:rsid w:val="00084C2C"/>
    <w:rsid w:val="00085E1B"/>
    <w:rsid w:val="000927EB"/>
    <w:rsid w:val="000A6B8D"/>
    <w:rsid w:val="000C0340"/>
    <w:rsid w:val="000D3D91"/>
    <w:rsid w:val="000F6F8E"/>
    <w:rsid w:val="00170086"/>
    <w:rsid w:val="0018209D"/>
    <w:rsid w:val="001A0BED"/>
    <w:rsid w:val="001A5D7D"/>
    <w:rsid w:val="001D4EA4"/>
    <w:rsid w:val="001F0B9B"/>
    <w:rsid w:val="00207194"/>
    <w:rsid w:val="00231B34"/>
    <w:rsid w:val="00242621"/>
    <w:rsid w:val="00295060"/>
    <w:rsid w:val="002B5598"/>
    <w:rsid w:val="002C6E07"/>
    <w:rsid w:val="002D579B"/>
    <w:rsid w:val="0036070B"/>
    <w:rsid w:val="003D175D"/>
    <w:rsid w:val="003F29C0"/>
    <w:rsid w:val="003F448A"/>
    <w:rsid w:val="00402864"/>
    <w:rsid w:val="00432AC6"/>
    <w:rsid w:val="00445A49"/>
    <w:rsid w:val="00484C8A"/>
    <w:rsid w:val="00494B28"/>
    <w:rsid w:val="004E6B78"/>
    <w:rsid w:val="004E7EB7"/>
    <w:rsid w:val="00525A2F"/>
    <w:rsid w:val="00597E20"/>
    <w:rsid w:val="005B24A8"/>
    <w:rsid w:val="005E1510"/>
    <w:rsid w:val="005E1F09"/>
    <w:rsid w:val="005E3121"/>
    <w:rsid w:val="006149F7"/>
    <w:rsid w:val="006374D9"/>
    <w:rsid w:val="00653582"/>
    <w:rsid w:val="006648DC"/>
    <w:rsid w:val="00665F04"/>
    <w:rsid w:val="0067073D"/>
    <w:rsid w:val="00690922"/>
    <w:rsid w:val="006A4BE6"/>
    <w:rsid w:val="006F566C"/>
    <w:rsid w:val="007119F3"/>
    <w:rsid w:val="007269A9"/>
    <w:rsid w:val="00730EE4"/>
    <w:rsid w:val="00731238"/>
    <w:rsid w:val="00764F9E"/>
    <w:rsid w:val="007651A9"/>
    <w:rsid w:val="0076520E"/>
    <w:rsid w:val="007704C3"/>
    <w:rsid w:val="00796F20"/>
    <w:rsid w:val="007A7158"/>
    <w:rsid w:val="007C121B"/>
    <w:rsid w:val="00821643"/>
    <w:rsid w:val="00885588"/>
    <w:rsid w:val="008A63E0"/>
    <w:rsid w:val="008C30BD"/>
    <w:rsid w:val="008C760E"/>
    <w:rsid w:val="009166E6"/>
    <w:rsid w:val="009934C3"/>
    <w:rsid w:val="00994E9E"/>
    <w:rsid w:val="009978C4"/>
    <w:rsid w:val="009A318C"/>
    <w:rsid w:val="009A680E"/>
    <w:rsid w:val="009B4754"/>
    <w:rsid w:val="009D45F0"/>
    <w:rsid w:val="00A03CC9"/>
    <w:rsid w:val="00A30EBF"/>
    <w:rsid w:val="00A515A4"/>
    <w:rsid w:val="00A80271"/>
    <w:rsid w:val="00A8483F"/>
    <w:rsid w:val="00A84FA0"/>
    <w:rsid w:val="00A90364"/>
    <w:rsid w:val="00A93E45"/>
    <w:rsid w:val="00AA4F1E"/>
    <w:rsid w:val="00AB2C9E"/>
    <w:rsid w:val="00AD0714"/>
    <w:rsid w:val="00B004A2"/>
    <w:rsid w:val="00B117B3"/>
    <w:rsid w:val="00B2014D"/>
    <w:rsid w:val="00B342BE"/>
    <w:rsid w:val="00B34C4F"/>
    <w:rsid w:val="00B40E95"/>
    <w:rsid w:val="00B40FEC"/>
    <w:rsid w:val="00B46F73"/>
    <w:rsid w:val="00B87428"/>
    <w:rsid w:val="00B87F22"/>
    <w:rsid w:val="00BE4342"/>
    <w:rsid w:val="00BF3BF5"/>
    <w:rsid w:val="00C21A22"/>
    <w:rsid w:val="00C23D9C"/>
    <w:rsid w:val="00C33D7A"/>
    <w:rsid w:val="00C66FE8"/>
    <w:rsid w:val="00C707B8"/>
    <w:rsid w:val="00C9025B"/>
    <w:rsid w:val="00CD0207"/>
    <w:rsid w:val="00D05577"/>
    <w:rsid w:val="00D35369"/>
    <w:rsid w:val="00D57BC3"/>
    <w:rsid w:val="00D62291"/>
    <w:rsid w:val="00D63A42"/>
    <w:rsid w:val="00D653F2"/>
    <w:rsid w:val="00D8232E"/>
    <w:rsid w:val="00D83CF8"/>
    <w:rsid w:val="00D84EDC"/>
    <w:rsid w:val="00D86A69"/>
    <w:rsid w:val="00D86D3A"/>
    <w:rsid w:val="00DE039B"/>
    <w:rsid w:val="00DE0F25"/>
    <w:rsid w:val="00DF1CA8"/>
    <w:rsid w:val="00DF432E"/>
    <w:rsid w:val="00DF452F"/>
    <w:rsid w:val="00DF731F"/>
    <w:rsid w:val="00E222B5"/>
    <w:rsid w:val="00E2344E"/>
    <w:rsid w:val="00E4625F"/>
    <w:rsid w:val="00E87E47"/>
    <w:rsid w:val="00E91D6B"/>
    <w:rsid w:val="00EA10B2"/>
    <w:rsid w:val="00ED0756"/>
    <w:rsid w:val="00F00B7E"/>
    <w:rsid w:val="00F04572"/>
    <w:rsid w:val="00F16F27"/>
    <w:rsid w:val="00F670AE"/>
    <w:rsid w:val="00F67BD1"/>
    <w:rsid w:val="00F73482"/>
    <w:rsid w:val="00F92E80"/>
    <w:rsid w:val="00FB48B8"/>
    <w:rsid w:val="00FC6ADA"/>
    <w:rsid w:val="00FD012B"/>
    <w:rsid w:val="00FD57D1"/>
    <w:rsid w:val="00FE04FD"/>
    <w:rsid w:val="00FE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A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1"/>
    <w:qFormat/>
    <w:rsid w:val="00A84FA0"/>
    <w:pPr>
      <w:widowControl w:val="0"/>
      <w:autoSpaceDE w:val="0"/>
      <w:autoSpaceDN w:val="0"/>
      <w:spacing w:before="6" w:after="0" w:line="240" w:lineRule="auto"/>
      <w:ind w:left="797" w:right="193"/>
      <w:outlineLvl w:val="0"/>
    </w:pPr>
    <w:rPr>
      <w:rFonts w:ascii="Arial" w:eastAsia="Arial" w:hAnsi="Arial" w:cs="Arial"/>
      <w:b/>
      <w:bCs/>
      <w:sz w:val="32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84FA0"/>
    <w:rPr>
      <w:rFonts w:ascii="Arial" w:eastAsia="Arial" w:hAnsi="Arial" w:cs="Arial"/>
      <w:b/>
      <w:bCs/>
      <w:sz w:val="32"/>
      <w:szCs w:val="32"/>
      <w:lang w:val="en-US"/>
    </w:rPr>
  </w:style>
  <w:style w:type="paragraph" w:styleId="a3">
    <w:name w:val="List Paragraph"/>
    <w:basedOn w:val="a"/>
    <w:link w:val="a4"/>
    <w:uiPriority w:val="34"/>
    <w:qFormat/>
    <w:rsid w:val="00A84FA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A84FA0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A84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4FA0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99"/>
    <w:rsid w:val="00A84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"/>
    <w:rsid w:val="00A84FA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lang w:val="ru-RU"/>
    </w:rPr>
  </w:style>
  <w:style w:type="paragraph" w:styleId="a8">
    <w:name w:val="No Spacing"/>
    <w:uiPriority w:val="1"/>
    <w:qFormat/>
    <w:rsid w:val="00A84FA0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84FA0"/>
    <w:rPr>
      <w:rFonts w:ascii="Arial" w:hAnsi="Arial" w:cs="Arial" w:hint="default"/>
      <w:color w:val="000000"/>
      <w:sz w:val="26"/>
      <w:szCs w:val="26"/>
    </w:rPr>
  </w:style>
  <w:style w:type="character" w:styleId="a9">
    <w:name w:val="Hyperlink"/>
    <w:basedOn w:val="a0"/>
    <w:uiPriority w:val="99"/>
    <w:unhideWhenUsed/>
    <w:rsid w:val="00FB48B8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E1F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91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1D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A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1"/>
    <w:qFormat/>
    <w:rsid w:val="00A84FA0"/>
    <w:pPr>
      <w:widowControl w:val="0"/>
      <w:autoSpaceDE w:val="0"/>
      <w:autoSpaceDN w:val="0"/>
      <w:spacing w:before="6" w:after="0" w:line="240" w:lineRule="auto"/>
      <w:ind w:left="797" w:right="193"/>
      <w:outlineLvl w:val="0"/>
    </w:pPr>
    <w:rPr>
      <w:rFonts w:ascii="Arial" w:eastAsia="Arial" w:hAnsi="Arial" w:cs="Arial"/>
      <w:b/>
      <w:bCs/>
      <w:sz w:val="32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84FA0"/>
    <w:rPr>
      <w:rFonts w:ascii="Arial" w:eastAsia="Arial" w:hAnsi="Arial" w:cs="Arial"/>
      <w:b/>
      <w:bCs/>
      <w:sz w:val="32"/>
      <w:szCs w:val="32"/>
      <w:lang w:val="en-US"/>
    </w:rPr>
  </w:style>
  <w:style w:type="paragraph" w:styleId="a3">
    <w:name w:val="List Paragraph"/>
    <w:basedOn w:val="a"/>
    <w:link w:val="a4"/>
    <w:uiPriority w:val="34"/>
    <w:qFormat/>
    <w:rsid w:val="00A84FA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A84FA0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A84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4FA0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99"/>
    <w:rsid w:val="00A84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"/>
    <w:rsid w:val="00A84FA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lang w:val="ru-RU"/>
    </w:rPr>
  </w:style>
  <w:style w:type="paragraph" w:styleId="a8">
    <w:name w:val="No Spacing"/>
    <w:uiPriority w:val="1"/>
    <w:qFormat/>
    <w:rsid w:val="00A84FA0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84FA0"/>
    <w:rPr>
      <w:rFonts w:ascii="Arial" w:hAnsi="Arial" w:cs="Arial" w:hint="default"/>
      <w:color w:val="000000"/>
      <w:sz w:val="26"/>
      <w:szCs w:val="26"/>
    </w:rPr>
  </w:style>
  <w:style w:type="character" w:styleId="a9">
    <w:name w:val="Hyperlink"/>
    <w:basedOn w:val="a0"/>
    <w:uiPriority w:val="99"/>
    <w:unhideWhenUsed/>
    <w:rsid w:val="00FB48B8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E1F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91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1D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3B14B-EF1C-48E4-A975-64885F94D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Макпал Иманалинова</dc:creator>
  <cp:lastModifiedBy>user</cp:lastModifiedBy>
  <cp:revision>17</cp:revision>
  <cp:lastPrinted>2019-12-12T05:59:00Z</cp:lastPrinted>
  <dcterms:created xsi:type="dcterms:W3CDTF">2019-12-11T11:26:00Z</dcterms:created>
  <dcterms:modified xsi:type="dcterms:W3CDTF">2019-12-12T13:05:00Z</dcterms:modified>
</cp:coreProperties>
</file>